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BA" w:rsidRPr="00D4310D" w:rsidRDefault="004F7ABA" w:rsidP="004F7ABA">
      <w:pPr>
        <w:spacing w:after="0" w:line="240" w:lineRule="auto"/>
        <w:jc w:val="center"/>
        <w:rPr>
          <w:rFonts w:ascii="Times New Roman" w:hAnsi="Times New Roman" w:cs="Times New Roman"/>
          <w:b/>
          <w:sz w:val="24"/>
          <w:szCs w:val="24"/>
        </w:rPr>
      </w:pPr>
      <w:proofErr w:type="spellStart"/>
      <w:r w:rsidRPr="00D4310D">
        <w:rPr>
          <w:rFonts w:ascii="Times New Roman" w:hAnsi="Times New Roman" w:cs="Times New Roman"/>
          <w:b/>
          <w:sz w:val="24"/>
          <w:szCs w:val="24"/>
        </w:rPr>
        <w:t>Dosar</w:t>
      </w:r>
      <w:proofErr w:type="spellEnd"/>
      <w:r w:rsidRPr="00D4310D">
        <w:rPr>
          <w:rFonts w:ascii="Times New Roman" w:hAnsi="Times New Roman" w:cs="Times New Roman"/>
          <w:b/>
          <w:sz w:val="24"/>
          <w:szCs w:val="24"/>
        </w:rPr>
        <w:t xml:space="preserve"> concurs</w:t>
      </w:r>
    </w:p>
    <w:p w:rsidR="00D6591D" w:rsidRPr="00D4310D" w:rsidRDefault="00D6591D" w:rsidP="004F7ABA">
      <w:pPr>
        <w:spacing w:after="0" w:line="240" w:lineRule="auto"/>
        <w:jc w:val="both"/>
        <w:rPr>
          <w:rFonts w:ascii="Times New Roman" w:hAnsi="Times New Roman" w:cs="Times New Roman"/>
          <w:sz w:val="24"/>
          <w:szCs w:val="24"/>
        </w:rPr>
      </w:pPr>
    </w:p>
    <w:p w:rsidR="004F7ABA" w:rsidRPr="00D4310D" w:rsidRDefault="00F454E2" w:rsidP="00F454E2">
      <w:pPr>
        <w:pStyle w:val="BodyText2"/>
        <w:ind w:firstLine="360"/>
        <w:jc w:val="both"/>
        <w:rPr>
          <w:b w:val="0"/>
          <w:sz w:val="24"/>
          <w:szCs w:val="24"/>
        </w:rPr>
      </w:pPr>
      <w:r>
        <w:rPr>
          <w:b w:val="0"/>
          <w:sz w:val="24"/>
          <w:szCs w:val="24"/>
        </w:rPr>
        <w:t>Dosarul de înscriere se va depune</w:t>
      </w:r>
      <w:r w:rsidRPr="00C56E3C">
        <w:rPr>
          <w:b w:val="0"/>
          <w:sz w:val="24"/>
          <w:szCs w:val="24"/>
        </w:rPr>
        <w:t xml:space="preserve"> în termen de </w:t>
      </w:r>
      <w:r>
        <w:rPr>
          <w:b w:val="0"/>
          <w:sz w:val="24"/>
          <w:szCs w:val="24"/>
        </w:rPr>
        <w:t>20</w:t>
      </w:r>
      <w:r w:rsidRPr="00C56E3C">
        <w:rPr>
          <w:b w:val="0"/>
          <w:sz w:val="24"/>
          <w:szCs w:val="24"/>
        </w:rPr>
        <w:t xml:space="preserve"> zile </w:t>
      </w:r>
      <w:r>
        <w:rPr>
          <w:b w:val="0"/>
          <w:sz w:val="24"/>
          <w:szCs w:val="24"/>
        </w:rPr>
        <w:t xml:space="preserve">calendaristice </w:t>
      </w:r>
      <w:r w:rsidRPr="00C56E3C">
        <w:rPr>
          <w:b w:val="0"/>
          <w:sz w:val="24"/>
          <w:szCs w:val="24"/>
        </w:rPr>
        <w:t xml:space="preserve">de la data publicării anunţului </w:t>
      </w:r>
      <w:r>
        <w:rPr>
          <w:b w:val="0"/>
          <w:sz w:val="24"/>
          <w:szCs w:val="24"/>
        </w:rPr>
        <w:t xml:space="preserve">pe site-ul instituției, </w:t>
      </w:r>
      <w:r w:rsidRPr="00C56E3C">
        <w:rPr>
          <w:b w:val="0"/>
          <w:sz w:val="24"/>
          <w:szCs w:val="24"/>
        </w:rPr>
        <w:t xml:space="preserve">respectiv </w:t>
      </w:r>
      <w:r w:rsidRPr="004755B0">
        <w:rPr>
          <w:b w:val="0"/>
          <w:sz w:val="24"/>
          <w:szCs w:val="24"/>
        </w:rPr>
        <w:t xml:space="preserve">din data de </w:t>
      </w:r>
      <w:r w:rsidR="00F01D20">
        <w:rPr>
          <w:b w:val="0"/>
          <w:sz w:val="24"/>
          <w:szCs w:val="24"/>
        </w:rPr>
        <w:t>03.09.2019</w:t>
      </w:r>
      <w:r w:rsidRPr="004755B0">
        <w:rPr>
          <w:b w:val="0"/>
          <w:sz w:val="24"/>
          <w:szCs w:val="24"/>
        </w:rPr>
        <w:t xml:space="preserve"> până în data de </w:t>
      </w:r>
      <w:r w:rsidR="00F01D20">
        <w:rPr>
          <w:b w:val="0"/>
          <w:sz w:val="24"/>
          <w:szCs w:val="24"/>
        </w:rPr>
        <w:t>23</w:t>
      </w:r>
      <w:r w:rsidRPr="004755B0">
        <w:rPr>
          <w:b w:val="0"/>
          <w:sz w:val="24"/>
          <w:szCs w:val="24"/>
        </w:rPr>
        <w:t xml:space="preserve">.09.2019 </w:t>
      </w:r>
      <w:r w:rsidRPr="00C56E3C">
        <w:rPr>
          <w:b w:val="0"/>
          <w:sz w:val="24"/>
          <w:szCs w:val="24"/>
        </w:rPr>
        <w:t>la sediul Primăriei Tăuţii</w:t>
      </w:r>
      <w:r>
        <w:rPr>
          <w:b w:val="0"/>
          <w:sz w:val="24"/>
          <w:szCs w:val="24"/>
        </w:rPr>
        <w:t>-Măgherăuș, str. 1, nr. 194, Județ</w:t>
      </w:r>
      <w:r w:rsidRPr="00997F41">
        <w:rPr>
          <w:b w:val="0"/>
          <w:sz w:val="24"/>
          <w:szCs w:val="24"/>
        </w:rPr>
        <w:t xml:space="preserve"> Maramure</w:t>
      </w:r>
      <w:r>
        <w:rPr>
          <w:b w:val="0"/>
          <w:sz w:val="24"/>
          <w:szCs w:val="24"/>
        </w:rPr>
        <w:t xml:space="preserve">ș </w:t>
      </w:r>
      <w:r w:rsidR="00174903" w:rsidRPr="00D4310D">
        <w:rPr>
          <w:b w:val="0"/>
          <w:sz w:val="24"/>
          <w:szCs w:val="24"/>
        </w:rPr>
        <w:t>şi va conţine în mod obligatoriu următoarele:</w:t>
      </w:r>
    </w:p>
    <w:p w:rsidR="004F7ABA" w:rsidRPr="00D4310D" w:rsidRDefault="004F7ABA" w:rsidP="004F7ABA">
      <w:pPr>
        <w:spacing w:after="0" w:line="240" w:lineRule="auto"/>
        <w:jc w:val="both"/>
        <w:rPr>
          <w:rFonts w:ascii="Times New Roman" w:hAnsi="Times New Roman" w:cs="Times New Roman"/>
          <w:sz w:val="24"/>
          <w:szCs w:val="24"/>
        </w:rPr>
      </w:pP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formularul de înscriere;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curriculum vitae, modelul comun european;</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actului de identitate;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copii ale diplomelor de studii, certificatelor şi altor documente care atestă efectuarea unor specializări şi perfecţionări;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copie a diplomei de master sau de studii postuniversitare în domeniul administraţiei publice, management ori în specialitatea studiilor necesare exercitării funcţiei publice, după caz;</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carnetului de muncă şi după caz, a adeverinţei eliberate de angajator pentru perioada lucrată, care să ateste vechimea în muncă şi, după caz, în specialitatea studiilor necesare ocupării funcţiei publice;</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copia adeverinţei care atestă starea de sănătate corespunzătoare, eliberată cu cel mult 6 luni anterior derulării concursului de către medicul de familie al candidatului;</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cazierul judiciar;</w:t>
      </w:r>
    </w:p>
    <w:p w:rsidR="00174903" w:rsidRPr="00D4310D" w:rsidRDefault="00174903" w:rsidP="00174903">
      <w:pPr>
        <w:numPr>
          <w:ilvl w:val="0"/>
          <w:numId w:val="1"/>
        </w:numPr>
        <w:spacing w:after="0" w:line="240" w:lineRule="auto"/>
        <w:jc w:val="both"/>
        <w:rPr>
          <w:rFonts w:ascii="Times New Roman" w:hAnsi="Times New Roman" w:cs="Times New Roman"/>
          <w:sz w:val="24"/>
          <w:szCs w:val="24"/>
          <w:lang w:val="ro-RO"/>
        </w:rPr>
      </w:pPr>
      <w:r w:rsidRPr="00D4310D">
        <w:rPr>
          <w:rFonts w:ascii="Times New Roman" w:hAnsi="Times New Roman" w:cs="Times New Roman"/>
          <w:sz w:val="24"/>
          <w:szCs w:val="24"/>
          <w:lang w:val="ro-RO"/>
        </w:rPr>
        <w:t xml:space="preserve">declaraţia pe propria răspundere sau adeverinţa care să ateste calitatea sau lipsa calităţii de lucrător al Securităţii sau colaborator al acesteia. </w:t>
      </w:r>
    </w:p>
    <w:p w:rsidR="004F7ABA" w:rsidRPr="00D4310D" w:rsidRDefault="004F7ABA" w:rsidP="00A138B9">
      <w:pPr>
        <w:spacing w:after="0" w:line="240" w:lineRule="auto"/>
        <w:jc w:val="both"/>
        <w:rPr>
          <w:rFonts w:ascii="Times New Roman" w:hAnsi="Times New Roman" w:cs="Times New Roman"/>
          <w:sz w:val="24"/>
          <w:szCs w:val="24"/>
        </w:rPr>
      </w:pP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Modelul orientativ al adeverinţei menţionate la </w:t>
      </w:r>
      <w:r w:rsidR="00811B6E" w:rsidRPr="00D4310D">
        <w:rPr>
          <w:rFonts w:ascii="Times New Roman" w:eastAsia="Times New Roman" w:hAnsi="Times New Roman" w:cs="Times New Roman"/>
          <w:sz w:val="24"/>
          <w:szCs w:val="24"/>
          <w:lang w:val="ro-RO" w:eastAsia="ro-RO"/>
        </w:rPr>
        <w:t>lititera</w:t>
      </w:r>
      <w:r w:rsidRPr="00D4310D">
        <w:rPr>
          <w:rFonts w:ascii="Times New Roman" w:eastAsia="Times New Roman" w:hAnsi="Times New Roman" w:cs="Times New Roman"/>
          <w:sz w:val="24"/>
          <w:szCs w:val="24"/>
          <w:lang w:val="ro-RO" w:eastAsia="ro-RO"/>
        </w:rPr>
        <w:t xml:space="preserve"> f) este publicat pe site-ul primariei </w:t>
      </w:r>
      <w:r w:rsidR="00BC4783" w:rsidRPr="00D4310D">
        <w:rPr>
          <w:rFonts w:ascii="Times New Roman" w:eastAsia="Times New Roman" w:hAnsi="Times New Roman" w:cs="Times New Roman"/>
          <w:sz w:val="24"/>
          <w:szCs w:val="24"/>
          <w:lang w:val="ro-RO" w:eastAsia="ro-RO"/>
        </w:rPr>
        <w:fldChar w:fldCharType="begin"/>
      </w:r>
      <w:r w:rsidR="00811B6E" w:rsidRPr="00D4310D">
        <w:rPr>
          <w:rFonts w:ascii="Times New Roman" w:eastAsia="Times New Roman" w:hAnsi="Times New Roman" w:cs="Times New Roman"/>
          <w:sz w:val="24"/>
          <w:szCs w:val="24"/>
          <w:lang w:val="ro-RO" w:eastAsia="ro-RO"/>
        </w:rPr>
        <w:instrText xml:space="preserve"> HYPERLINK "http://www.tautiimagheraus.ro" </w:instrText>
      </w:r>
      <w:r w:rsidR="00BC4783" w:rsidRPr="00D4310D">
        <w:rPr>
          <w:rFonts w:ascii="Times New Roman" w:eastAsia="Times New Roman" w:hAnsi="Times New Roman" w:cs="Times New Roman"/>
          <w:sz w:val="24"/>
          <w:szCs w:val="24"/>
          <w:lang w:val="ro-RO" w:eastAsia="ro-RO"/>
        </w:rPr>
        <w:fldChar w:fldCharType="separate"/>
      </w:r>
      <w:r w:rsidR="00811B6E" w:rsidRPr="00D4310D">
        <w:rPr>
          <w:rStyle w:val="Hyperlink"/>
          <w:rFonts w:ascii="Times New Roman" w:eastAsia="Times New Roman" w:hAnsi="Times New Roman" w:cs="Times New Roman"/>
          <w:color w:val="auto"/>
          <w:sz w:val="24"/>
          <w:szCs w:val="24"/>
          <w:lang w:val="ro-RO" w:eastAsia="ro-RO"/>
        </w:rPr>
        <w:t>www.tautiimagheraus.ro</w:t>
      </w:r>
      <w:r w:rsidR="00BC4783" w:rsidRPr="00D4310D">
        <w:rPr>
          <w:rFonts w:ascii="Times New Roman" w:eastAsia="Times New Roman" w:hAnsi="Times New Roman" w:cs="Times New Roman"/>
          <w:sz w:val="24"/>
          <w:szCs w:val="24"/>
          <w:lang w:val="ro-RO" w:eastAsia="ro-RO"/>
        </w:rPr>
        <w:fldChar w:fldCharType="end"/>
      </w:r>
      <w:r w:rsidR="00811B6E" w:rsidRPr="00D4310D">
        <w:rPr>
          <w:rFonts w:ascii="Times New Roman" w:eastAsia="Times New Roman" w:hAnsi="Times New Roman" w:cs="Times New Roman"/>
          <w:sz w:val="24"/>
          <w:szCs w:val="24"/>
          <w:lang w:val="ro-RO" w:eastAsia="ro-RO"/>
        </w:rPr>
        <w:t xml:space="preserve"> la sectiunea Resurse umane</w:t>
      </w:r>
      <w:r w:rsidRPr="00D4310D">
        <w:rPr>
          <w:rFonts w:ascii="Times New Roman" w:eastAsia="Times New Roman" w:hAnsi="Times New Roman" w:cs="Times New Roman"/>
          <w:sz w:val="24"/>
          <w:szCs w:val="24"/>
          <w:lang w:val="ro-RO" w:eastAsia="ro-RO"/>
        </w:rPr>
        <w:t xml:space="preserve">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Adeverinţele care au un alt format decât cel prevăzut la </w:t>
      </w:r>
      <w:r w:rsidR="00811B6E" w:rsidRPr="00D4310D">
        <w:rPr>
          <w:rFonts w:ascii="Times New Roman" w:eastAsia="Times New Roman" w:hAnsi="Times New Roman" w:cs="Times New Roman"/>
          <w:sz w:val="24"/>
          <w:szCs w:val="24"/>
          <w:lang w:val="ro-RO" w:eastAsia="ro-RO"/>
        </w:rPr>
        <w:t>litera f)</w:t>
      </w:r>
      <w:r w:rsidRPr="00D4310D">
        <w:rPr>
          <w:rFonts w:ascii="Times New Roman" w:eastAsia="Times New Roman" w:hAnsi="Times New Roman" w:cs="Times New Roman"/>
          <w:sz w:val="24"/>
          <w:szCs w:val="24"/>
          <w:lang w:val="ro-RO" w:eastAsia="ro-RO"/>
        </w:rPr>
        <w:t xml:space="preserve"> trebuie să cuprindă elemente similare celor prevăzute modelul afisat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Adeverinţa care atestă starea de sănătate conţine, în clar, numărul, data, numele emitentului şi calitatea acestuia, în formatul standard stabilit de Ministerul Sănătăţii Publice.</w:t>
      </w:r>
      <w:r w:rsidRPr="00D4310D">
        <w:rPr>
          <w:rFonts w:ascii="Times New Roman" w:eastAsia="Times New Roman" w:hAnsi="Times New Roman" w:cs="Times New Roman"/>
          <w:strike/>
          <w:vanish/>
          <w:sz w:val="24"/>
          <w:szCs w:val="24"/>
          <w:lang w:val="ro-RO" w:eastAsia="ro-RO"/>
        </w:rPr>
        <w:t xml:space="preserve">|[(3) Copiile de pe actele prevăzute la alin. (1) se prezintă în copii legalizate sau însoţite de documentele originale, care se certifică pentru conformitatea cu originalul de către secretarul comisiei de concurs.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811B6E"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Copiile de pe actele prevăzute la litera d) se prezintă în copii legalizate sau însoţite de documentele originale, care se certifică pentru conformitatea cu originalul de către secretarul comisiei de concurs</w:t>
      </w:r>
    </w:p>
    <w:p w:rsidR="003C1C26"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z w:val="24"/>
          <w:szCs w:val="24"/>
          <w:lang w:val="ro-RO" w:eastAsia="ro-RO"/>
        </w:rPr>
        <w:t xml:space="preserve">Documentul prevăzut la </w:t>
      </w:r>
      <w:r w:rsidR="00811B6E" w:rsidRPr="00D4310D">
        <w:rPr>
          <w:rFonts w:ascii="Times New Roman" w:eastAsia="Times New Roman" w:hAnsi="Times New Roman" w:cs="Times New Roman"/>
          <w:sz w:val="24"/>
          <w:szCs w:val="24"/>
          <w:lang w:val="ro-RO" w:eastAsia="ro-RO"/>
        </w:rPr>
        <w:t>litera h</w:t>
      </w:r>
      <w:r w:rsidRPr="00D4310D">
        <w:rPr>
          <w:rFonts w:ascii="Times New Roman" w:eastAsia="Times New Roman" w:hAnsi="Times New Roman" w:cs="Times New Roman"/>
          <w:sz w:val="24"/>
          <w:szCs w:val="24"/>
          <w:lang w:val="ro-RO" w:eastAsia="ro-RO"/>
        </w:rPr>
        <w:t xml:space="preserve">)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174903" w:rsidRPr="00D4310D" w:rsidRDefault="00174903" w:rsidP="00174903">
      <w:pPr>
        <w:pStyle w:val="ListParagraph"/>
        <w:numPr>
          <w:ilvl w:val="0"/>
          <w:numId w:val="2"/>
        </w:numPr>
        <w:spacing w:after="0" w:line="240" w:lineRule="auto"/>
        <w:jc w:val="both"/>
        <w:rPr>
          <w:rFonts w:ascii="Times New Roman" w:eastAsia="Times New Roman" w:hAnsi="Times New Roman" w:cs="Times New Roman"/>
          <w:vanish/>
          <w:sz w:val="24"/>
          <w:szCs w:val="24"/>
          <w:lang w:val="ro-RO" w:eastAsia="ro-RO"/>
        </w:rPr>
      </w:pPr>
      <w:r w:rsidRPr="00D4310D">
        <w:rPr>
          <w:rFonts w:ascii="Times New Roman" w:eastAsia="Times New Roman" w:hAnsi="Times New Roman" w:cs="Times New Roman"/>
          <w:strike/>
          <w:vanish/>
          <w:sz w:val="24"/>
          <w:szCs w:val="24"/>
          <w:lang w:val="ro-RO" w:eastAsia="ro-RO"/>
        </w:rPr>
        <w:t xml:space="preserve">|[(5) Formularul de înscriere se pune la dispoziţie candidaţilor prin secretarul comisiei de concurs din cadrul autorităţii sau instituţiei publice organizatoare a concursului. </w:t>
      </w:r>
      <w:r w:rsidRPr="00D4310D">
        <w:rPr>
          <w:rFonts w:ascii="Times New Roman" w:eastAsia="Times New Roman" w:hAnsi="Times New Roman" w:cs="Times New Roman"/>
          <w:i/>
          <w:iCs/>
          <w:strike/>
          <w:vanish/>
          <w:sz w:val="24"/>
          <w:szCs w:val="24"/>
          <w:lang w:val="ro-RO" w:eastAsia="ro-RO"/>
        </w:rPr>
        <w:t xml:space="preserve">(text original în vigoare până la 19 octombrie 2017) </w:t>
      </w:r>
      <w:r w:rsidRPr="00D4310D">
        <w:rPr>
          <w:rFonts w:ascii="Times New Roman" w:eastAsia="Times New Roman" w:hAnsi="Times New Roman" w:cs="Times New Roman"/>
          <w:strike/>
          <w:vanish/>
          <w:sz w:val="24"/>
          <w:szCs w:val="24"/>
          <w:lang w:val="ro-RO" w:eastAsia="ro-RO"/>
        </w:rPr>
        <w:t xml:space="preserve">]| </w:t>
      </w:r>
    </w:p>
    <w:p w:rsidR="003C1C26" w:rsidRPr="00D4310D" w:rsidRDefault="003C1C26" w:rsidP="00174903">
      <w:pPr>
        <w:spacing w:after="0" w:line="240" w:lineRule="auto"/>
        <w:jc w:val="both"/>
        <w:rPr>
          <w:rFonts w:ascii="Times New Roman" w:eastAsia="Times New Roman" w:hAnsi="Times New Roman" w:cs="Times New Roman"/>
          <w:sz w:val="24"/>
          <w:szCs w:val="24"/>
          <w:lang w:val="ro-RO" w:eastAsia="ro-RO"/>
        </w:rPr>
      </w:pPr>
    </w:p>
    <w:p w:rsidR="004F7ABA" w:rsidRPr="00F454E2" w:rsidRDefault="00174903" w:rsidP="004F7ABA">
      <w:pPr>
        <w:pStyle w:val="ListParagraph"/>
        <w:numPr>
          <w:ilvl w:val="0"/>
          <w:numId w:val="4"/>
        </w:numPr>
        <w:spacing w:after="0" w:line="240" w:lineRule="auto"/>
        <w:ind w:left="426" w:hanging="426"/>
        <w:jc w:val="both"/>
        <w:rPr>
          <w:rFonts w:ascii="Times New Roman" w:eastAsia="Times New Roman" w:hAnsi="Times New Roman" w:cs="Times New Roman"/>
          <w:sz w:val="24"/>
          <w:szCs w:val="24"/>
          <w:lang w:val="ro-RO" w:eastAsia="ro-RO"/>
        </w:rPr>
      </w:pPr>
      <w:r w:rsidRPr="00D4310D">
        <w:rPr>
          <w:rFonts w:ascii="Times New Roman" w:eastAsia="Times New Roman" w:hAnsi="Times New Roman" w:cs="Times New Roman"/>
          <w:sz w:val="24"/>
          <w:szCs w:val="24"/>
          <w:lang w:val="ro-RO" w:eastAsia="ro-RO"/>
        </w:rPr>
        <w:t xml:space="preserve">Formularul de înscriere prevăzut </w:t>
      </w:r>
      <w:r w:rsidR="003C1C26" w:rsidRPr="00D4310D">
        <w:rPr>
          <w:rFonts w:ascii="Times New Roman" w:eastAsia="Times New Roman" w:hAnsi="Times New Roman" w:cs="Times New Roman"/>
          <w:sz w:val="24"/>
          <w:szCs w:val="24"/>
          <w:lang w:val="ro-RO" w:eastAsia="ro-RO"/>
        </w:rPr>
        <w:t>la litera a)</w:t>
      </w:r>
      <w:r w:rsidRPr="00D4310D">
        <w:rPr>
          <w:rFonts w:ascii="Times New Roman" w:eastAsia="Times New Roman" w:hAnsi="Times New Roman" w:cs="Times New Roman"/>
          <w:sz w:val="24"/>
          <w:szCs w:val="24"/>
          <w:lang w:val="ro-RO" w:eastAsia="ro-RO"/>
        </w:rPr>
        <w:t xml:space="preserve"> se </w:t>
      </w:r>
      <w:r w:rsidR="003C1C26" w:rsidRPr="00D4310D">
        <w:rPr>
          <w:rFonts w:ascii="Times New Roman" w:eastAsia="Times New Roman" w:hAnsi="Times New Roman" w:cs="Times New Roman"/>
          <w:sz w:val="24"/>
          <w:szCs w:val="24"/>
          <w:lang w:val="ro-RO" w:eastAsia="ro-RO"/>
        </w:rPr>
        <w:t xml:space="preserve">afla publicat pe site-ul primariei </w:t>
      </w:r>
      <w:r w:rsidR="00BC4783" w:rsidRPr="00D4310D">
        <w:rPr>
          <w:rFonts w:ascii="Times New Roman" w:eastAsia="Times New Roman" w:hAnsi="Times New Roman" w:cs="Times New Roman"/>
          <w:sz w:val="24"/>
          <w:szCs w:val="24"/>
          <w:lang w:val="ro-RO" w:eastAsia="ro-RO"/>
        </w:rPr>
        <w:fldChar w:fldCharType="begin"/>
      </w:r>
      <w:r w:rsidR="003C1C26" w:rsidRPr="00D4310D">
        <w:rPr>
          <w:rFonts w:ascii="Times New Roman" w:eastAsia="Times New Roman" w:hAnsi="Times New Roman" w:cs="Times New Roman"/>
          <w:sz w:val="24"/>
          <w:szCs w:val="24"/>
          <w:lang w:val="ro-RO" w:eastAsia="ro-RO"/>
        </w:rPr>
        <w:instrText xml:space="preserve"> HYPERLINK "http://www.tautiimagheraus.ro" </w:instrText>
      </w:r>
      <w:r w:rsidR="00BC4783" w:rsidRPr="00D4310D">
        <w:rPr>
          <w:rFonts w:ascii="Times New Roman" w:eastAsia="Times New Roman" w:hAnsi="Times New Roman" w:cs="Times New Roman"/>
          <w:sz w:val="24"/>
          <w:szCs w:val="24"/>
          <w:lang w:val="ro-RO" w:eastAsia="ro-RO"/>
        </w:rPr>
        <w:fldChar w:fldCharType="separate"/>
      </w:r>
      <w:r w:rsidR="003C1C26" w:rsidRPr="00D4310D">
        <w:rPr>
          <w:rStyle w:val="Hyperlink"/>
          <w:rFonts w:ascii="Times New Roman" w:eastAsia="Times New Roman" w:hAnsi="Times New Roman" w:cs="Times New Roman"/>
          <w:color w:val="auto"/>
          <w:sz w:val="24"/>
          <w:szCs w:val="24"/>
          <w:lang w:val="ro-RO" w:eastAsia="ro-RO"/>
        </w:rPr>
        <w:t>www.tautiimagheraus.ro</w:t>
      </w:r>
      <w:r w:rsidR="00BC4783" w:rsidRPr="00D4310D">
        <w:rPr>
          <w:rFonts w:ascii="Times New Roman" w:eastAsia="Times New Roman" w:hAnsi="Times New Roman" w:cs="Times New Roman"/>
          <w:sz w:val="24"/>
          <w:szCs w:val="24"/>
          <w:lang w:val="ro-RO" w:eastAsia="ro-RO"/>
        </w:rPr>
        <w:fldChar w:fldCharType="end"/>
      </w:r>
      <w:r w:rsidR="003C1C26" w:rsidRPr="00D4310D">
        <w:rPr>
          <w:rFonts w:ascii="Times New Roman" w:eastAsia="Times New Roman" w:hAnsi="Times New Roman" w:cs="Times New Roman"/>
          <w:sz w:val="24"/>
          <w:szCs w:val="24"/>
          <w:lang w:val="ro-RO" w:eastAsia="ro-RO"/>
        </w:rPr>
        <w:t xml:space="preserve"> la sectiunea Resurse umane </w:t>
      </w:r>
      <w:r w:rsidRPr="00D4310D">
        <w:rPr>
          <w:rFonts w:ascii="Times New Roman" w:eastAsia="Times New Roman" w:hAnsi="Times New Roman" w:cs="Times New Roman"/>
          <w:sz w:val="24"/>
          <w:szCs w:val="24"/>
          <w:lang w:val="ro-RO" w:eastAsia="ro-RO"/>
        </w:rPr>
        <w:t xml:space="preserve">în format deschis, editabil, în cadrul secţiunii dedicate publicităţii concursului, precum şi la sediu, în locul special amenajat pentru desfăşurarea de activităţi de informare şi relaţii publice, în format letric. </w:t>
      </w:r>
    </w:p>
    <w:p w:rsidR="004F7ABA" w:rsidRPr="00D4310D" w:rsidRDefault="004F7ABA" w:rsidP="004F7ABA">
      <w:pPr>
        <w:spacing w:after="0" w:line="240" w:lineRule="auto"/>
        <w:jc w:val="both"/>
        <w:rPr>
          <w:rFonts w:ascii="Times New Roman" w:hAnsi="Times New Roman" w:cs="Times New Roman"/>
          <w:sz w:val="28"/>
          <w:szCs w:val="28"/>
        </w:rPr>
      </w:pPr>
    </w:p>
    <w:p w:rsidR="007846A3" w:rsidRPr="00D4310D" w:rsidRDefault="004F7ABA" w:rsidP="003C1C26">
      <w:pPr>
        <w:spacing w:after="0" w:line="240" w:lineRule="auto"/>
        <w:jc w:val="center"/>
        <w:rPr>
          <w:rFonts w:ascii="Times New Roman" w:hAnsi="Times New Roman" w:cs="Times New Roman"/>
          <w:b/>
          <w:i/>
          <w:sz w:val="24"/>
          <w:szCs w:val="24"/>
        </w:rPr>
      </w:pPr>
      <w:proofErr w:type="spellStart"/>
      <w:proofErr w:type="gramStart"/>
      <w:r w:rsidRPr="00D4310D">
        <w:rPr>
          <w:rFonts w:ascii="Times New Roman" w:hAnsi="Times New Roman" w:cs="Times New Roman"/>
          <w:b/>
          <w:i/>
          <w:sz w:val="24"/>
          <w:szCs w:val="24"/>
        </w:rPr>
        <w:t>Compartiment</w:t>
      </w:r>
      <w:proofErr w:type="spellEnd"/>
      <w:r w:rsidRPr="00D4310D">
        <w:rPr>
          <w:rFonts w:ascii="Times New Roman" w:hAnsi="Times New Roman" w:cs="Times New Roman"/>
          <w:b/>
          <w:i/>
          <w:sz w:val="24"/>
          <w:szCs w:val="24"/>
        </w:rPr>
        <w:t xml:space="preserve">  </w:t>
      </w:r>
      <w:proofErr w:type="spellStart"/>
      <w:r w:rsidRPr="00D4310D">
        <w:rPr>
          <w:rFonts w:ascii="Times New Roman" w:hAnsi="Times New Roman" w:cs="Times New Roman"/>
          <w:b/>
          <w:i/>
          <w:sz w:val="24"/>
          <w:szCs w:val="24"/>
        </w:rPr>
        <w:t>resurse</w:t>
      </w:r>
      <w:proofErr w:type="spellEnd"/>
      <w:proofErr w:type="gramEnd"/>
      <w:r w:rsidRPr="00D4310D">
        <w:rPr>
          <w:rFonts w:ascii="Times New Roman" w:hAnsi="Times New Roman" w:cs="Times New Roman"/>
          <w:b/>
          <w:i/>
          <w:sz w:val="24"/>
          <w:szCs w:val="24"/>
        </w:rPr>
        <w:t xml:space="preserve"> </w:t>
      </w:r>
      <w:proofErr w:type="spellStart"/>
      <w:r w:rsidRPr="00D4310D">
        <w:rPr>
          <w:rFonts w:ascii="Times New Roman" w:hAnsi="Times New Roman" w:cs="Times New Roman"/>
          <w:b/>
          <w:i/>
          <w:sz w:val="24"/>
          <w:szCs w:val="24"/>
        </w:rPr>
        <w:t>umane</w:t>
      </w:r>
      <w:proofErr w:type="spellEnd"/>
      <w:r w:rsidRPr="00D4310D">
        <w:rPr>
          <w:rFonts w:ascii="Times New Roman" w:hAnsi="Times New Roman" w:cs="Times New Roman"/>
          <w:b/>
          <w:i/>
          <w:sz w:val="24"/>
          <w:szCs w:val="24"/>
        </w:rPr>
        <w:t>,</w:t>
      </w:r>
    </w:p>
    <w:sectPr w:rsidR="007846A3" w:rsidRPr="00D4310D" w:rsidSect="003C1C26">
      <w:pgSz w:w="12240" w:h="15840"/>
      <w:pgMar w:top="426"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4F2A"/>
    <w:multiLevelType w:val="hybridMultilevel"/>
    <w:tmpl w:val="127A5A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B53306D"/>
    <w:multiLevelType w:val="hybridMultilevel"/>
    <w:tmpl w:val="7C08AA2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494B0ACF"/>
    <w:multiLevelType w:val="hybridMultilevel"/>
    <w:tmpl w:val="D0E43E28"/>
    <w:lvl w:ilvl="0" w:tplc="F5EA9A88">
      <w:start w:val="6"/>
      <w:numFmt w:val="decimal"/>
      <w:lvlText w:val="%1."/>
      <w:lvlJc w:val="left"/>
      <w:pPr>
        <w:ind w:left="360" w:hanging="360"/>
      </w:pPr>
      <w:rPr>
        <w:rFonts w:hint="default"/>
        <w:color w:val="003399"/>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63CA12B5"/>
    <w:multiLevelType w:val="hybridMultilevel"/>
    <w:tmpl w:val="7E5C2110"/>
    <w:lvl w:ilvl="0" w:tplc="D1D8D70C">
      <w:start w:val="6"/>
      <w:numFmt w:val="decimal"/>
      <w:lvlText w:val="%1."/>
      <w:lvlJc w:val="left"/>
      <w:pPr>
        <w:ind w:left="720" w:hanging="360"/>
      </w:pPr>
      <w:rPr>
        <w:rFonts w:hint="default"/>
        <w:color w:val="00339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F7ABA"/>
    <w:rsid w:val="0005778C"/>
    <w:rsid w:val="00174903"/>
    <w:rsid w:val="001D5E38"/>
    <w:rsid w:val="002F4F91"/>
    <w:rsid w:val="003C1C26"/>
    <w:rsid w:val="004A4969"/>
    <w:rsid w:val="004F7ABA"/>
    <w:rsid w:val="00516AA1"/>
    <w:rsid w:val="006C6B96"/>
    <w:rsid w:val="006E384F"/>
    <w:rsid w:val="007846A3"/>
    <w:rsid w:val="00811B6E"/>
    <w:rsid w:val="008B0EC8"/>
    <w:rsid w:val="00A138B9"/>
    <w:rsid w:val="00BC4783"/>
    <w:rsid w:val="00D4310D"/>
    <w:rsid w:val="00D6591D"/>
    <w:rsid w:val="00E1582D"/>
    <w:rsid w:val="00F01D20"/>
    <w:rsid w:val="00F454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4903"/>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2Char">
    <w:name w:val="Body Text 2 Char"/>
    <w:basedOn w:val="DefaultParagraphFont"/>
    <w:link w:val="BodyText2"/>
    <w:rsid w:val="00174903"/>
    <w:rPr>
      <w:rFonts w:ascii="Times New Roman" w:eastAsia="Times New Roman" w:hAnsi="Times New Roman" w:cs="Times New Roman"/>
      <w:b/>
      <w:sz w:val="28"/>
      <w:szCs w:val="20"/>
      <w:lang w:val="ro-RO" w:eastAsia="ro-RO"/>
    </w:rPr>
  </w:style>
  <w:style w:type="character" w:styleId="Hyperlink">
    <w:name w:val="Hyperlink"/>
    <w:basedOn w:val="DefaultParagraphFont"/>
    <w:uiPriority w:val="99"/>
    <w:unhideWhenUsed/>
    <w:rsid w:val="00174903"/>
    <w:rPr>
      <w:color w:val="0000FF"/>
      <w:u w:val="single"/>
    </w:rPr>
  </w:style>
  <w:style w:type="paragraph" w:styleId="ListParagraph">
    <w:name w:val="List Paragraph"/>
    <w:basedOn w:val="Normal"/>
    <w:uiPriority w:val="34"/>
    <w:qFormat/>
    <w:rsid w:val="00174903"/>
    <w:pPr>
      <w:ind w:left="720"/>
      <w:contextualSpacing/>
    </w:pPr>
  </w:style>
  <w:style w:type="character" w:styleId="FollowedHyperlink">
    <w:name w:val="FollowedHyperlink"/>
    <w:basedOn w:val="DefaultParagraphFont"/>
    <w:uiPriority w:val="99"/>
    <w:semiHidden/>
    <w:unhideWhenUsed/>
    <w:rsid w:val="00811B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023718">
      <w:bodyDiv w:val="1"/>
      <w:marLeft w:val="0"/>
      <w:marRight w:val="0"/>
      <w:marTop w:val="0"/>
      <w:marBottom w:val="0"/>
      <w:divBdr>
        <w:top w:val="none" w:sz="0" w:space="0" w:color="auto"/>
        <w:left w:val="none" w:sz="0" w:space="0" w:color="auto"/>
        <w:bottom w:val="none" w:sz="0" w:space="0" w:color="auto"/>
        <w:right w:val="none" w:sz="0" w:space="0" w:color="auto"/>
      </w:divBdr>
      <w:divsChild>
        <w:div w:id="1962686884">
          <w:marLeft w:val="0"/>
          <w:marRight w:val="0"/>
          <w:marTop w:val="0"/>
          <w:marBottom w:val="0"/>
          <w:divBdr>
            <w:top w:val="none" w:sz="0" w:space="0" w:color="auto"/>
            <w:left w:val="none" w:sz="0" w:space="0" w:color="auto"/>
            <w:bottom w:val="none" w:sz="0" w:space="0" w:color="auto"/>
            <w:right w:val="none" w:sz="0" w:space="0" w:color="auto"/>
          </w:divBdr>
        </w:div>
        <w:div w:id="1922787378">
          <w:marLeft w:val="0"/>
          <w:marRight w:val="0"/>
          <w:marTop w:val="0"/>
          <w:marBottom w:val="0"/>
          <w:divBdr>
            <w:top w:val="none" w:sz="0" w:space="0" w:color="auto"/>
            <w:left w:val="none" w:sz="0" w:space="0" w:color="auto"/>
            <w:bottom w:val="none" w:sz="0" w:space="0" w:color="auto"/>
            <w:right w:val="none" w:sz="0" w:space="0" w:color="auto"/>
          </w:divBdr>
        </w:div>
        <w:div w:id="183016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586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2019-02-18T10:27:00Z</cp:lastPrinted>
  <dcterms:created xsi:type="dcterms:W3CDTF">2015-08-10T10:52:00Z</dcterms:created>
  <dcterms:modified xsi:type="dcterms:W3CDTF">2019-09-03T04:42:00Z</dcterms:modified>
</cp:coreProperties>
</file>